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B71EB" w:rsidRDefault="000B71EB" w:rsidP="000B71EB">
      <w:pPr>
        <w:jc w:val="center"/>
        <w:rPr>
          <w:rFonts w:ascii="Times New Roman" w:eastAsia="Times New Roman" w:hAnsi="Times New Roman" w:cs="Times New Roman"/>
          <w:b/>
          <w:sz w:val="24"/>
          <w:szCs w:val="24"/>
        </w:rPr>
      </w:pPr>
    </w:p>
    <w:p w:rsidR="000B71EB" w:rsidRDefault="000B71EB" w:rsidP="000B71EB">
      <w:pPr>
        <w:jc w:val="center"/>
        <w:rPr>
          <w:rFonts w:ascii="Times New Roman" w:eastAsia="Times New Roman" w:hAnsi="Times New Roman" w:cs="Times New Roman"/>
          <w:b/>
          <w:sz w:val="24"/>
          <w:szCs w:val="24"/>
        </w:rPr>
      </w:pPr>
    </w:p>
    <w:p w:rsidR="000B71EB" w:rsidRDefault="000B71EB" w:rsidP="000B71EB">
      <w:pPr>
        <w:jc w:val="center"/>
        <w:rPr>
          <w:rFonts w:ascii="Times New Roman" w:eastAsia="Times New Roman" w:hAnsi="Times New Roman" w:cs="Times New Roman"/>
          <w:b/>
          <w:sz w:val="24"/>
          <w:szCs w:val="24"/>
        </w:rPr>
      </w:pPr>
    </w:p>
    <w:p w:rsidR="000B71EB" w:rsidRDefault="000B71EB" w:rsidP="000B71EB">
      <w:pPr>
        <w:jc w:val="center"/>
        <w:rPr>
          <w:rFonts w:ascii="Times New Roman" w:eastAsia="Times New Roman" w:hAnsi="Times New Roman" w:cs="Times New Roman"/>
          <w:b/>
          <w:sz w:val="24"/>
          <w:szCs w:val="24"/>
        </w:rPr>
      </w:pPr>
    </w:p>
    <w:p w:rsidR="000B71EB" w:rsidRDefault="000B71EB" w:rsidP="000B71EB">
      <w:pPr>
        <w:jc w:val="center"/>
        <w:rPr>
          <w:rFonts w:ascii="Times New Roman" w:eastAsia="Times New Roman" w:hAnsi="Times New Roman" w:cs="Times New Roman"/>
          <w:b/>
          <w:sz w:val="24"/>
          <w:szCs w:val="24"/>
        </w:rPr>
      </w:pPr>
    </w:p>
    <w:p w:rsidR="0061727C" w:rsidRDefault="0061727C" w:rsidP="000B71EB">
      <w:pPr>
        <w:jc w:val="center"/>
        <w:rPr>
          <w:rFonts w:ascii="Times New Roman" w:eastAsia="Times New Roman" w:hAnsi="Times New Roman" w:cs="Times New Roman"/>
          <w:b/>
          <w:sz w:val="24"/>
          <w:szCs w:val="24"/>
        </w:rPr>
      </w:pPr>
      <w:r w:rsidRPr="0061727C">
        <w:rPr>
          <w:rFonts w:ascii="Times New Roman" w:eastAsia="Times New Roman" w:hAnsi="Times New Roman" w:cs="Times New Roman"/>
          <w:b/>
          <w:sz w:val="24"/>
          <w:szCs w:val="24"/>
        </w:rPr>
        <w:t>Mercy Value of Hospitality in ‘The Pianist’</w:t>
      </w:r>
    </w:p>
    <w:p w:rsidR="0061727C" w:rsidRDefault="0061727C">
      <w:pPr>
        <w:rPr>
          <w:rFonts w:ascii="Times New Roman" w:eastAsia="Times New Roman" w:hAnsi="Times New Roman" w:cs="Times New Roman"/>
          <w:b/>
          <w:sz w:val="24"/>
          <w:szCs w:val="24"/>
        </w:rPr>
      </w:pPr>
    </w:p>
    <w:p w:rsidR="000B71EB" w:rsidRDefault="000B71EB">
      <w:pPr>
        <w:rPr>
          <w:rFonts w:ascii="Times New Roman" w:eastAsia="Times New Roman" w:hAnsi="Times New Roman" w:cs="Times New Roman"/>
          <w:b/>
          <w:sz w:val="24"/>
          <w:szCs w:val="24"/>
        </w:rPr>
      </w:pPr>
    </w:p>
    <w:p w:rsidR="000B71EB" w:rsidRDefault="000B71EB" w:rsidP="000B71EB">
      <w:pPr>
        <w:tabs>
          <w:tab w:val="center" w:pos="4680"/>
          <w:tab w:val="right" w:pos="9360"/>
        </w:tabs>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0B71EB" w:rsidRDefault="000B71EB" w:rsidP="000B71EB">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0B71EB" w:rsidRDefault="000B71EB" w:rsidP="000B71EB">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0B71EB" w:rsidRDefault="000B71EB" w:rsidP="000B71EB">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Instructor’s Name</w:t>
      </w:r>
    </w:p>
    <w:p w:rsidR="0061727C" w:rsidRPr="000B71EB" w:rsidRDefault="000B71EB" w:rsidP="000B71EB">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r w:rsidR="0061727C">
        <w:rPr>
          <w:rFonts w:ascii="Times New Roman" w:eastAsia="Times New Roman" w:hAnsi="Times New Roman" w:cs="Times New Roman"/>
          <w:b/>
          <w:sz w:val="24"/>
          <w:szCs w:val="24"/>
        </w:rPr>
        <w:br w:type="page"/>
      </w:r>
    </w:p>
    <w:p w:rsidR="00423734" w:rsidRPr="008C6C6A" w:rsidRDefault="008C6C6A" w:rsidP="00423734">
      <w:pPr>
        <w:spacing w:line="480" w:lineRule="auto"/>
        <w:jc w:val="center"/>
        <w:rPr>
          <w:rFonts w:ascii="Times New Roman" w:hAnsi="Times New Roman" w:cs="Times New Roman"/>
          <w:b/>
          <w:sz w:val="24"/>
          <w:szCs w:val="24"/>
        </w:rPr>
      </w:pPr>
      <w:r w:rsidRPr="008C6C6A">
        <w:rPr>
          <w:rFonts w:ascii="Times New Roman" w:eastAsia="Times New Roman" w:hAnsi="Times New Roman" w:cs="Times New Roman"/>
          <w:b/>
          <w:sz w:val="24"/>
          <w:szCs w:val="24"/>
        </w:rPr>
        <w:lastRenderedPageBreak/>
        <w:t>Mercy Value of Hospitality</w:t>
      </w:r>
      <w:r w:rsidRPr="008C6C6A">
        <w:rPr>
          <w:rFonts w:ascii="Times New Roman" w:hAnsi="Times New Roman" w:cs="Times New Roman"/>
          <w:b/>
          <w:sz w:val="24"/>
          <w:szCs w:val="24"/>
        </w:rPr>
        <w:t xml:space="preserve"> </w:t>
      </w:r>
      <w:r w:rsidR="00423734" w:rsidRPr="008C6C6A">
        <w:rPr>
          <w:rFonts w:ascii="Times New Roman" w:hAnsi="Times New Roman" w:cs="Times New Roman"/>
          <w:b/>
          <w:sz w:val="24"/>
          <w:szCs w:val="24"/>
        </w:rPr>
        <w:t>in ‘The Pianist’</w:t>
      </w:r>
    </w:p>
    <w:p w:rsidR="007A5B37" w:rsidRPr="008C6C6A" w:rsidRDefault="00423734" w:rsidP="00423734">
      <w:pPr>
        <w:spacing w:after="0" w:line="480" w:lineRule="auto"/>
        <w:ind w:firstLine="720"/>
        <w:contextualSpacing/>
        <w:rPr>
          <w:rFonts w:ascii="Times New Roman" w:hAnsi="Times New Roman" w:cs="Times New Roman"/>
          <w:sz w:val="24"/>
          <w:szCs w:val="24"/>
        </w:rPr>
      </w:pPr>
      <w:r w:rsidRPr="008C6C6A">
        <w:rPr>
          <w:rFonts w:ascii="Times New Roman" w:hAnsi="Times New Roman" w:cs="Times New Roman"/>
          <w:sz w:val="24"/>
          <w:szCs w:val="24"/>
        </w:rPr>
        <w:t xml:space="preserve">The 'pianist’ film by Roman Polanski depicts </w:t>
      </w:r>
      <w:r w:rsidR="008C6C6A" w:rsidRPr="008C6C6A">
        <w:rPr>
          <w:rFonts w:ascii="Times New Roman" w:eastAsia="Times New Roman" w:hAnsi="Times New Roman" w:cs="Times New Roman"/>
          <w:sz w:val="24"/>
          <w:szCs w:val="24"/>
        </w:rPr>
        <w:t>Mercy Value </w:t>
      </w:r>
      <w:r w:rsidR="008C6C6A" w:rsidRPr="008C6C6A">
        <w:rPr>
          <w:rFonts w:ascii="Times New Roman" w:eastAsia="Times New Roman" w:hAnsi="Times New Roman" w:cs="Times New Roman"/>
          <w:sz w:val="24"/>
          <w:szCs w:val="24"/>
        </w:rPr>
        <w:t>of Hospitality</w:t>
      </w:r>
      <w:r w:rsidRPr="008C6C6A">
        <w:rPr>
          <w:rFonts w:ascii="Times New Roman" w:hAnsi="Times New Roman" w:cs="Times New Roman"/>
          <w:sz w:val="24"/>
          <w:szCs w:val="24"/>
        </w:rPr>
        <w:t xml:space="preserve">, considering the </w:t>
      </w:r>
      <w:r w:rsidR="008C6C6A">
        <w:rPr>
          <w:rFonts w:ascii="Times New Roman" w:hAnsi="Times New Roman" w:cs="Times New Roman"/>
          <w:sz w:val="24"/>
          <w:szCs w:val="24"/>
        </w:rPr>
        <w:t xml:space="preserve">character, </w:t>
      </w:r>
      <w:proofErr w:type="spellStart"/>
      <w:r w:rsidR="008C6C6A">
        <w:rPr>
          <w:rFonts w:ascii="Times New Roman" w:hAnsi="Times New Roman" w:cs="Times New Roman"/>
          <w:sz w:val="24"/>
          <w:szCs w:val="24"/>
        </w:rPr>
        <w:t>Wladyslaw</w:t>
      </w:r>
      <w:proofErr w:type="spellEnd"/>
      <w:r w:rsidR="008C6C6A">
        <w:rPr>
          <w:rFonts w:ascii="Times New Roman" w:hAnsi="Times New Roman" w:cs="Times New Roman"/>
          <w:sz w:val="24"/>
          <w:szCs w:val="24"/>
        </w:rPr>
        <w:t xml:space="preserve"> </w:t>
      </w:r>
      <w:proofErr w:type="spellStart"/>
      <w:r w:rsidR="008C6C6A">
        <w:rPr>
          <w:rFonts w:ascii="Times New Roman" w:hAnsi="Times New Roman" w:cs="Times New Roman"/>
          <w:sz w:val="24"/>
          <w:szCs w:val="24"/>
        </w:rPr>
        <w:t>Szpilman</w:t>
      </w:r>
      <w:proofErr w:type="spellEnd"/>
      <w:r w:rsidR="008C6C6A">
        <w:rPr>
          <w:rFonts w:ascii="Times New Roman" w:hAnsi="Times New Roman" w:cs="Times New Roman"/>
          <w:sz w:val="24"/>
          <w:szCs w:val="24"/>
        </w:rPr>
        <w:t xml:space="preserve">. </w:t>
      </w:r>
      <w:r w:rsidRPr="008C6C6A">
        <w:rPr>
          <w:rFonts w:ascii="Times New Roman" w:hAnsi="Times New Roman" w:cs="Times New Roman"/>
          <w:sz w:val="24"/>
          <w:szCs w:val="24"/>
        </w:rPr>
        <w:t>The character was a Polish Jew and a musician who survived the Holocaust because of stoicism</w:t>
      </w:r>
      <w:r w:rsidR="0061727C">
        <w:rPr>
          <w:rFonts w:ascii="Times New Roman" w:hAnsi="Times New Roman" w:cs="Times New Roman"/>
          <w:sz w:val="24"/>
          <w:szCs w:val="24"/>
        </w:rPr>
        <w:t xml:space="preserve"> and fortunes</w:t>
      </w:r>
      <w:r w:rsidR="005F078D" w:rsidRPr="008C6C6A">
        <w:rPr>
          <w:rFonts w:ascii="Times New Roman" w:hAnsi="Times New Roman" w:cs="Times New Roman"/>
          <w:sz w:val="24"/>
          <w:szCs w:val="24"/>
        </w:rPr>
        <w:t>.</w:t>
      </w:r>
      <w:r w:rsidRPr="008C6C6A">
        <w:rPr>
          <w:rFonts w:ascii="Times New Roman" w:hAnsi="Times New Roman" w:cs="Times New Roman"/>
          <w:sz w:val="24"/>
          <w:szCs w:val="24"/>
        </w:rPr>
        <w:t xml:space="preserve"> Hospitality refers to the openness of the heart and mind enabling one to be at home with oneself and with others. Szpilman survived the war, claiming that it was a victory, as people around him died; for example, </w:t>
      </w:r>
      <w:r w:rsidR="00773848" w:rsidRPr="008C6C6A">
        <w:rPr>
          <w:rFonts w:ascii="Times New Roman" w:hAnsi="Times New Roman" w:cs="Times New Roman"/>
          <w:sz w:val="24"/>
          <w:szCs w:val="24"/>
        </w:rPr>
        <w:t xml:space="preserve">the mother died in the gas chambers, which makes him feel bad claiming only his </w:t>
      </w:r>
      <w:r w:rsidRPr="008C6C6A">
        <w:rPr>
          <w:rFonts w:ascii="Times New Roman" w:hAnsi="Times New Roman" w:cs="Times New Roman"/>
          <w:sz w:val="24"/>
          <w:szCs w:val="24"/>
        </w:rPr>
        <w:t>death,</w:t>
      </w:r>
      <w:r w:rsidR="00773848" w:rsidRPr="008C6C6A">
        <w:rPr>
          <w:rFonts w:ascii="Times New Roman" w:hAnsi="Times New Roman" w:cs="Times New Roman"/>
          <w:sz w:val="24"/>
          <w:szCs w:val="24"/>
        </w:rPr>
        <w:t xml:space="preserve"> would ensure closure for the experience. Here, the value of hospitality is evident, where the </w:t>
      </w:r>
      <w:r w:rsidR="00DA117D" w:rsidRPr="008C6C6A">
        <w:rPr>
          <w:rFonts w:ascii="Times New Roman" w:hAnsi="Times New Roman" w:cs="Times New Roman"/>
          <w:sz w:val="24"/>
          <w:szCs w:val="24"/>
        </w:rPr>
        <w:t>character does</w:t>
      </w:r>
      <w:r w:rsidR="00773848" w:rsidRPr="008C6C6A">
        <w:rPr>
          <w:rFonts w:ascii="Times New Roman" w:hAnsi="Times New Roman" w:cs="Times New Roman"/>
          <w:sz w:val="24"/>
          <w:szCs w:val="24"/>
        </w:rPr>
        <w:t xml:space="preserve"> not feel powerful, having survived the Holocaust mourns about others.  </w:t>
      </w:r>
    </w:p>
    <w:p w:rsidR="00773848" w:rsidRPr="008C6C6A" w:rsidRDefault="00423734" w:rsidP="00423734">
      <w:pPr>
        <w:spacing w:after="0" w:line="480" w:lineRule="auto"/>
        <w:ind w:firstLine="720"/>
        <w:contextualSpacing/>
        <w:rPr>
          <w:rFonts w:ascii="Times New Roman" w:hAnsi="Times New Roman" w:cs="Times New Roman"/>
          <w:sz w:val="24"/>
          <w:szCs w:val="24"/>
        </w:rPr>
      </w:pPr>
      <w:r w:rsidRPr="008C6C6A">
        <w:rPr>
          <w:rFonts w:ascii="Times New Roman" w:hAnsi="Times New Roman" w:cs="Times New Roman"/>
          <w:sz w:val="24"/>
          <w:szCs w:val="24"/>
        </w:rPr>
        <w:t>Also, Szpilman</w:t>
      </w:r>
      <w:r w:rsidR="00DA117D" w:rsidRPr="008C6C6A">
        <w:rPr>
          <w:rFonts w:ascii="Times New Roman" w:hAnsi="Times New Roman" w:cs="Times New Roman"/>
          <w:sz w:val="24"/>
          <w:szCs w:val="24"/>
        </w:rPr>
        <w:t xml:space="preserve"> takes music seriously, which makes him accept the past experiences and remai</w:t>
      </w:r>
      <w:r w:rsidR="008C6C6A">
        <w:rPr>
          <w:rFonts w:ascii="Times New Roman" w:hAnsi="Times New Roman" w:cs="Times New Roman"/>
          <w:sz w:val="24"/>
          <w:szCs w:val="24"/>
        </w:rPr>
        <w:t xml:space="preserve">n hopeful for a better future. </w:t>
      </w:r>
      <w:r w:rsidR="00DA117D" w:rsidRPr="008C6C6A">
        <w:rPr>
          <w:rFonts w:ascii="Times New Roman" w:hAnsi="Times New Roman" w:cs="Times New Roman"/>
          <w:sz w:val="24"/>
          <w:szCs w:val="24"/>
        </w:rPr>
        <w:t xml:space="preserve">He believes to be a good person, implying he does not feel guilty for what happened to </w:t>
      </w:r>
      <w:r w:rsidR="008C6C6A">
        <w:rPr>
          <w:rFonts w:ascii="Times New Roman" w:hAnsi="Times New Roman" w:cs="Times New Roman"/>
          <w:sz w:val="24"/>
          <w:szCs w:val="24"/>
        </w:rPr>
        <w:t xml:space="preserve">others, including the mother. </w:t>
      </w:r>
      <w:r w:rsidR="00DA117D" w:rsidRPr="008C6C6A">
        <w:rPr>
          <w:rFonts w:ascii="Times New Roman" w:hAnsi="Times New Roman" w:cs="Times New Roman"/>
          <w:sz w:val="24"/>
          <w:szCs w:val="24"/>
        </w:rPr>
        <w:t>It means he is at peace with the events. Moreover, Szpilman has a particular a</w:t>
      </w:r>
      <w:r w:rsidR="008C6C6A">
        <w:rPr>
          <w:rFonts w:ascii="Times New Roman" w:hAnsi="Times New Roman" w:cs="Times New Roman"/>
          <w:sz w:val="24"/>
          <w:szCs w:val="24"/>
        </w:rPr>
        <w:t xml:space="preserve">loofness to the events around. </w:t>
      </w:r>
      <w:r w:rsidR="00DA117D" w:rsidRPr="008C6C6A">
        <w:rPr>
          <w:rFonts w:ascii="Times New Roman" w:hAnsi="Times New Roman" w:cs="Times New Roman"/>
          <w:sz w:val="24"/>
          <w:szCs w:val="24"/>
        </w:rPr>
        <w:t>In several scenes, he tells the people around th</w:t>
      </w:r>
      <w:r w:rsidR="008C6C6A">
        <w:rPr>
          <w:rFonts w:ascii="Times New Roman" w:hAnsi="Times New Roman" w:cs="Times New Roman"/>
          <w:sz w:val="24"/>
          <w:szCs w:val="24"/>
        </w:rPr>
        <w:t xml:space="preserve">at everything will be alright. </w:t>
      </w:r>
      <w:r w:rsidR="00DA117D" w:rsidRPr="008C6C6A">
        <w:rPr>
          <w:rFonts w:ascii="Times New Roman" w:hAnsi="Times New Roman" w:cs="Times New Roman"/>
          <w:sz w:val="24"/>
          <w:szCs w:val="24"/>
        </w:rPr>
        <w:t xml:space="preserve">The belief is based on the character's idea that people who play the piano have faith that tomorrow would be bright. In normal life, a person who has lost the family in war is expected to give up in life, especially if he valued the people. It is not the pianist's case because he feels comfortable with the past, even though it hurts. Being at peace with the war and his survival empowers him to give hope to those around him.  </w:t>
      </w:r>
    </w:p>
    <w:p w:rsidR="00423734" w:rsidRPr="008C6C6A" w:rsidRDefault="00423734" w:rsidP="00423734">
      <w:pPr>
        <w:spacing w:line="480" w:lineRule="auto"/>
        <w:rPr>
          <w:rFonts w:ascii="Times New Roman" w:hAnsi="Times New Roman" w:cs="Times New Roman"/>
          <w:sz w:val="24"/>
          <w:szCs w:val="24"/>
        </w:rPr>
      </w:pPr>
    </w:p>
    <w:p w:rsidR="00423734" w:rsidRPr="008C6C6A" w:rsidRDefault="00423734" w:rsidP="00423734">
      <w:pPr>
        <w:spacing w:line="480" w:lineRule="auto"/>
        <w:rPr>
          <w:rFonts w:ascii="Times New Roman" w:hAnsi="Times New Roman" w:cs="Times New Roman"/>
          <w:sz w:val="24"/>
          <w:szCs w:val="24"/>
        </w:rPr>
      </w:pPr>
    </w:p>
    <w:p w:rsidR="00423734" w:rsidRPr="008C6C6A" w:rsidRDefault="00423734" w:rsidP="00423734">
      <w:pPr>
        <w:spacing w:line="480" w:lineRule="auto"/>
        <w:rPr>
          <w:rFonts w:ascii="Times New Roman" w:hAnsi="Times New Roman" w:cs="Times New Roman"/>
          <w:sz w:val="24"/>
          <w:szCs w:val="24"/>
        </w:rPr>
      </w:pPr>
    </w:p>
    <w:p w:rsidR="00423734" w:rsidRPr="008C6C6A" w:rsidRDefault="00423734" w:rsidP="00423734">
      <w:pPr>
        <w:spacing w:line="480" w:lineRule="auto"/>
        <w:rPr>
          <w:rFonts w:ascii="Times New Roman" w:hAnsi="Times New Roman" w:cs="Times New Roman"/>
          <w:sz w:val="24"/>
          <w:szCs w:val="24"/>
        </w:rPr>
      </w:pPr>
    </w:p>
    <w:p w:rsidR="00300351" w:rsidRPr="0061727C" w:rsidRDefault="00423734" w:rsidP="00423734">
      <w:pPr>
        <w:spacing w:line="480" w:lineRule="auto"/>
        <w:jc w:val="center"/>
        <w:rPr>
          <w:rFonts w:ascii="Times New Roman" w:hAnsi="Times New Roman" w:cs="Times New Roman"/>
          <w:b/>
          <w:sz w:val="24"/>
          <w:szCs w:val="24"/>
        </w:rPr>
      </w:pPr>
      <w:r w:rsidRPr="0061727C">
        <w:rPr>
          <w:rFonts w:ascii="Times New Roman" w:hAnsi="Times New Roman" w:cs="Times New Roman"/>
          <w:b/>
          <w:sz w:val="24"/>
          <w:szCs w:val="24"/>
        </w:rPr>
        <w:lastRenderedPageBreak/>
        <w:t>Reference</w:t>
      </w:r>
    </w:p>
    <w:p w:rsidR="00300351" w:rsidRPr="008C6C6A" w:rsidRDefault="0061727C" w:rsidP="00423734">
      <w:pPr>
        <w:spacing w:line="480" w:lineRule="auto"/>
        <w:rPr>
          <w:rFonts w:ascii="Times New Roman" w:hAnsi="Times New Roman" w:cs="Times New Roman"/>
          <w:sz w:val="24"/>
          <w:szCs w:val="24"/>
        </w:rPr>
      </w:pPr>
      <w:proofErr w:type="spellStart"/>
      <w:r>
        <w:rPr>
          <w:rFonts w:ascii="Times New Roman" w:hAnsi="Times New Roman" w:cs="Times New Roman"/>
          <w:sz w:val="24"/>
          <w:szCs w:val="24"/>
        </w:rPr>
        <w:t>Kokce</w:t>
      </w:r>
      <w:proofErr w:type="spellEnd"/>
      <w:r>
        <w:rPr>
          <w:rFonts w:ascii="Times New Roman" w:hAnsi="Times New Roman" w:cs="Times New Roman"/>
          <w:sz w:val="24"/>
          <w:szCs w:val="24"/>
        </w:rPr>
        <w:t xml:space="preserve">, A. (2019). </w:t>
      </w:r>
      <w:r w:rsidR="00423734" w:rsidRPr="008C6C6A">
        <w:rPr>
          <w:rFonts w:ascii="Times New Roman" w:hAnsi="Times New Roman" w:cs="Times New Roman"/>
          <w:sz w:val="24"/>
          <w:szCs w:val="24"/>
        </w:rPr>
        <w:t xml:space="preserve">The </w:t>
      </w:r>
      <w:bookmarkStart w:id="0" w:name="_GoBack"/>
      <w:bookmarkEnd w:id="0"/>
      <w:r w:rsidR="00423734" w:rsidRPr="008C6C6A">
        <w:rPr>
          <w:rFonts w:ascii="Times New Roman" w:hAnsi="Times New Roman" w:cs="Times New Roman"/>
          <w:sz w:val="24"/>
          <w:szCs w:val="24"/>
        </w:rPr>
        <w:t xml:space="preserve">Pianist. </w:t>
      </w:r>
      <w:hyperlink r:id="rId6" w:history="1">
        <w:r w:rsidRPr="00B37BC7">
          <w:rPr>
            <w:rStyle w:val="Hyperlink"/>
            <w:rFonts w:ascii="Times New Roman" w:hAnsi="Times New Roman" w:cs="Times New Roman"/>
            <w:sz w:val="24"/>
            <w:szCs w:val="24"/>
          </w:rPr>
          <w:t>https://www.youtube.com/watch?v=f_sIMj_DlEQ</w:t>
        </w:r>
      </w:hyperlink>
      <w:r>
        <w:rPr>
          <w:rFonts w:ascii="Times New Roman" w:hAnsi="Times New Roman" w:cs="Times New Roman"/>
          <w:sz w:val="24"/>
          <w:szCs w:val="24"/>
        </w:rPr>
        <w:t xml:space="preserve"> </w:t>
      </w:r>
    </w:p>
    <w:sectPr w:rsidR="00300351" w:rsidRPr="008C6C6A" w:rsidSect="00423734">
      <w:headerReference w:type="default" r:id="rId7"/>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32163" w:rsidRDefault="00D32163" w:rsidP="0061727C">
      <w:pPr>
        <w:spacing w:after="0" w:line="240" w:lineRule="auto"/>
      </w:pPr>
      <w:r>
        <w:separator/>
      </w:r>
    </w:p>
  </w:endnote>
  <w:endnote w:type="continuationSeparator" w:id="0">
    <w:p w:rsidR="00D32163" w:rsidRDefault="00D32163" w:rsidP="006172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32163" w:rsidRDefault="00D32163" w:rsidP="0061727C">
      <w:pPr>
        <w:spacing w:after="0" w:line="240" w:lineRule="auto"/>
      </w:pPr>
      <w:r>
        <w:separator/>
      </w:r>
    </w:p>
  </w:footnote>
  <w:footnote w:type="continuationSeparator" w:id="0">
    <w:p w:rsidR="00D32163" w:rsidRDefault="00D32163" w:rsidP="0061727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80296081"/>
      <w:docPartObj>
        <w:docPartGallery w:val="Page Numbers (Top of Page)"/>
        <w:docPartUnique/>
      </w:docPartObj>
    </w:sdtPr>
    <w:sdtEndPr>
      <w:rPr>
        <w:noProof/>
      </w:rPr>
    </w:sdtEndPr>
    <w:sdtContent>
      <w:p w:rsidR="0061727C" w:rsidRPr="0061727C" w:rsidRDefault="0061727C">
        <w:pPr>
          <w:pStyle w:val="Header"/>
          <w:jc w:val="right"/>
          <w:rPr>
            <w:rFonts w:ascii="Times New Roman" w:hAnsi="Times New Roman" w:cs="Times New Roman"/>
            <w:sz w:val="24"/>
            <w:szCs w:val="24"/>
          </w:rPr>
        </w:pPr>
        <w:r w:rsidRPr="0061727C">
          <w:rPr>
            <w:rFonts w:ascii="Times New Roman" w:hAnsi="Times New Roman" w:cs="Times New Roman"/>
            <w:sz w:val="24"/>
            <w:szCs w:val="24"/>
          </w:rPr>
          <w:fldChar w:fldCharType="begin"/>
        </w:r>
        <w:r w:rsidRPr="0061727C">
          <w:rPr>
            <w:rFonts w:ascii="Times New Roman" w:hAnsi="Times New Roman" w:cs="Times New Roman"/>
            <w:sz w:val="24"/>
            <w:szCs w:val="24"/>
          </w:rPr>
          <w:instrText xml:space="preserve"> PAGE   \* MERGEFORMAT </w:instrText>
        </w:r>
        <w:r w:rsidRPr="0061727C">
          <w:rPr>
            <w:rFonts w:ascii="Times New Roman" w:hAnsi="Times New Roman" w:cs="Times New Roman"/>
            <w:sz w:val="24"/>
            <w:szCs w:val="24"/>
          </w:rPr>
          <w:fldChar w:fldCharType="separate"/>
        </w:r>
        <w:r w:rsidR="000B71EB">
          <w:rPr>
            <w:rFonts w:ascii="Times New Roman" w:hAnsi="Times New Roman" w:cs="Times New Roman"/>
            <w:noProof/>
            <w:sz w:val="24"/>
            <w:szCs w:val="24"/>
          </w:rPr>
          <w:t>3</w:t>
        </w:r>
        <w:r w:rsidRPr="0061727C">
          <w:rPr>
            <w:rFonts w:ascii="Times New Roman" w:hAnsi="Times New Roman" w:cs="Times New Roman"/>
            <w:noProof/>
            <w:sz w:val="24"/>
            <w:szCs w:val="24"/>
          </w:rPr>
          <w:fldChar w:fldCharType="end"/>
        </w:r>
      </w:p>
    </w:sdtContent>
  </w:sdt>
  <w:p w:rsidR="0061727C" w:rsidRPr="0061727C" w:rsidRDefault="0061727C">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3452"/>
    <w:rsid w:val="00017A45"/>
    <w:rsid w:val="000B71EB"/>
    <w:rsid w:val="00240971"/>
    <w:rsid w:val="00300351"/>
    <w:rsid w:val="00423734"/>
    <w:rsid w:val="005F078D"/>
    <w:rsid w:val="0061727C"/>
    <w:rsid w:val="00773848"/>
    <w:rsid w:val="007A5B37"/>
    <w:rsid w:val="008A571E"/>
    <w:rsid w:val="008C6C6A"/>
    <w:rsid w:val="00D32163"/>
    <w:rsid w:val="00DA117D"/>
    <w:rsid w:val="00F834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1391991-918D-492B-B2C6-0F774F354A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300351"/>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00351"/>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61727C"/>
    <w:rPr>
      <w:color w:val="0000FF" w:themeColor="hyperlink"/>
      <w:u w:val="single"/>
    </w:rPr>
  </w:style>
  <w:style w:type="paragraph" w:styleId="Header">
    <w:name w:val="header"/>
    <w:basedOn w:val="Normal"/>
    <w:link w:val="HeaderChar"/>
    <w:uiPriority w:val="99"/>
    <w:unhideWhenUsed/>
    <w:rsid w:val="006172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727C"/>
  </w:style>
  <w:style w:type="paragraph" w:styleId="Footer">
    <w:name w:val="footer"/>
    <w:basedOn w:val="Normal"/>
    <w:link w:val="FooterChar"/>
    <w:uiPriority w:val="99"/>
    <w:unhideWhenUsed/>
    <w:rsid w:val="006172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72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711211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f_sIMj_DlEQ"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3</Pages>
  <Words>278</Words>
  <Characters>1590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GRACE</dc:creator>
  <cp:lastModifiedBy>LAPTOP</cp:lastModifiedBy>
  <cp:revision>4</cp:revision>
  <dcterms:created xsi:type="dcterms:W3CDTF">2020-09-30T21:17:00Z</dcterms:created>
  <dcterms:modified xsi:type="dcterms:W3CDTF">2020-09-30T21:36:00Z</dcterms:modified>
</cp:coreProperties>
</file>